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12" w:rsidRPr="00B54F12" w:rsidRDefault="00B54F12" w:rsidP="00B54F12">
      <w:pPr>
        <w:jc w:val="center"/>
        <w:rPr>
          <w:rStyle w:val="markedcontent"/>
          <w:rFonts w:ascii="Arial" w:hAnsi="Arial" w:cs="Arial"/>
          <w:b/>
          <w:sz w:val="28"/>
          <w:szCs w:val="20"/>
        </w:rPr>
      </w:pPr>
      <w:r w:rsidRPr="00B54F12">
        <w:rPr>
          <w:rStyle w:val="markedcontent"/>
          <w:rFonts w:ascii="Arial" w:hAnsi="Arial" w:cs="Arial"/>
          <w:b/>
          <w:sz w:val="28"/>
          <w:szCs w:val="20"/>
        </w:rPr>
        <w:t xml:space="preserve">Formularz zgłaszania uwag do projektu </w:t>
      </w:r>
    </w:p>
    <w:p w:rsidR="00B54F12" w:rsidRPr="00B54F12" w:rsidRDefault="00B54F12" w:rsidP="00B54F12">
      <w:pPr>
        <w:jc w:val="center"/>
        <w:rPr>
          <w:rStyle w:val="markedcontent"/>
          <w:rFonts w:ascii="Arial" w:hAnsi="Arial" w:cs="Arial"/>
          <w:b/>
          <w:sz w:val="19"/>
          <w:szCs w:val="19"/>
        </w:rPr>
      </w:pPr>
      <w:r w:rsidRPr="00B54F12">
        <w:rPr>
          <w:rStyle w:val="markedcontent"/>
          <w:rFonts w:ascii="Arial" w:hAnsi="Arial" w:cs="Arial"/>
          <w:b/>
          <w:sz w:val="28"/>
          <w:szCs w:val="20"/>
        </w:rPr>
        <w:t xml:space="preserve">„Strategii Rozwoju Gminy </w:t>
      </w:r>
      <w:r w:rsidRPr="00B54F12">
        <w:rPr>
          <w:rStyle w:val="markedcontent"/>
          <w:rFonts w:ascii="Arial" w:hAnsi="Arial" w:cs="Arial"/>
          <w:b/>
          <w:sz w:val="28"/>
          <w:szCs w:val="20"/>
        </w:rPr>
        <w:t>Wieprz</w:t>
      </w:r>
      <w:r w:rsidRPr="00B54F12">
        <w:rPr>
          <w:rStyle w:val="markedcontent"/>
          <w:rFonts w:ascii="Arial" w:hAnsi="Arial" w:cs="Arial"/>
          <w:b/>
          <w:sz w:val="28"/>
          <w:szCs w:val="20"/>
        </w:rPr>
        <w:t xml:space="preserve"> na lata 2023 – 2030”</w:t>
      </w:r>
      <w:r w:rsidRPr="00B54F12">
        <w:rPr>
          <w:b/>
        </w:rPr>
        <w:br/>
      </w:r>
    </w:p>
    <w:p w:rsidR="00B54F12" w:rsidRDefault="00B54F12">
      <w:pPr>
        <w:rPr>
          <w:rStyle w:val="markedcontent"/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820"/>
        <w:gridCol w:w="5244"/>
      </w:tblGrid>
      <w:tr w:rsidR="00B54F12" w:rsidRPr="00B54F12" w:rsidTr="00B54F12">
        <w:tc>
          <w:tcPr>
            <w:tcW w:w="704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54F12">
              <w:rPr>
                <w:rStyle w:val="markedcontent"/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54F12">
              <w:rPr>
                <w:rStyle w:val="markedcontent"/>
                <w:rFonts w:ascii="Arial" w:hAnsi="Arial" w:cs="Arial"/>
                <w:sz w:val="24"/>
                <w:szCs w:val="24"/>
              </w:rPr>
              <w:t>Część dokumentu, do</w:t>
            </w:r>
            <w:r w:rsidRPr="00B54F12">
              <w:rPr>
                <w:sz w:val="24"/>
                <w:szCs w:val="24"/>
              </w:rPr>
              <w:br/>
            </w:r>
            <w:r w:rsidRPr="00B54F12">
              <w:rPr>
                <w:rStyle w:val="markedcontent"/>
                <w:rFonts w:ascii="Arial" w:hAnsi="Arial" w:cs="Arial"/>
                <w:sz w:val="24"/>
                <w:szCs w:val="24"/>
              </w:rPr>
              <w:t>którego odnosi się</w:t>
            </w:r>
            <w:r w:rsidRPr="00B54F12">
              <w:rPr>
                <w:sz w:val="24"/>
                <w:szCs w:val="24"/>
              </w:rPr>
              <w:br/>
            </w:r>
            <w:r w:rsidRPr="00B54F12">
              <w:rPr>
                <w:rStyle w:val="markedcontent"/>
                <w:rFonts w:ascii="Arial" w:hAnsi="Arial" w:cs="Arial"/>
                <w:sz w:val="24"/>
                <w:szCs w:val="24"/>
              </w:rPr>
              <w:t>uwaga</w:t>
            </w:r>
            <w:r w:rsidRPr="00B54F12">
              <w:rPr>
                <w:sz w:val="24"/>
                <w:szCs w:val="24"/>
              </w:rPr>
              <w:br/>
            </w:r>
            <w:r w:rsidRPr="00B54F12">
              <w:rPr>
                <w:rStyle w:val="markedcontent"/>
                <w:rFonts w:ascii="Arial" w:hAnsi="Arial" w:cs="Arial"/>
                <w:sz w:val="24"/>
                <w:szCs w:val="24"/>
              </w:rPr>
              <w:t>(rozdział/ strona)</w:t>
            </w:r>
          </w:p>
        </w:tc>
        <w:tc>
          <w:tcPr>
            <w:tcW w:w="4820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54F12">
              <w:rPr>
                <w:rStyle w:val="markedcontent"/>
                <w:rFonts w:ascii="Arial" w:hAnsi="Arial" w:cs="Arial"/>
                <w:sz w:val="24"/>
                <w:szCs w:val="24"/>
              </w:rPr>
              <w:t>Dotychczasowe brzmienie zapisu Strategii</w:t>
            </w:r>
          </w:p>
        </w:tc>
        <w:tc>
          <w:tcPr>
            <w:tcW w:w="5244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54F12">
              <w:rPr>
                <w:rStyle w:val="markedcontent"/>
                <w:rFonts w:ascii="Arial" w:hAnsi="Arial" w:cs="Arial"/>
                <w:sz w:val="24"/>
                <w:szCs w:val="24"/>
              </w:rPr>
              <w:t>Proponowane brzmienie zapisu Strategii</w:t>
            </w:r>
          </w:p>
        </w:tc>
      </w:tr>
      <w:tr w:rsidR="00B54F12" w:rsidRPr="00B54F12" w:rsidTr="00B54F12">
        <w:tc>
          <w:tcPr>
            <w:tcW w:w="704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B54F12" w:rsidRPr="00B54F12" w:rsidTr="00B54F12">
        <w:tc>
          <w:tcPr>
            <w:tcW w:w="704" w:type="dxa"/>
          </w:tcPr>
          <w:p w:rsid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B54F12" w:rsidRPr="00B54F12" w:rsidTr="00B54F12">
        <w:tc>
          <w:tcPr>
            <w:tcW w:w="704" w:type="dxa"/>
          </w:tcPr>
          <w:p w:rsid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:rsid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B54F12" w:rsidRPr="00B54F12" w:rsidTr="00B54F12">
        <w:tc>
          <w:tcPr>
            <w:tcW w:w="704" w:type="dxa"/>
          </w:tcPr>
          <w:p w:rsid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:rsid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B54F12" w:rsidRPr="00B54F12" w:rsidTr="00B54F12">
        <w:tc>
          <w:tcPr>
            <w:tcW w:w="704" w:type="dxa"/>
          </w:tcPr>
          <w:p w:rsid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:rsid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4F12" w:rsidRPr="00B54F12" w:rsidRDefault="00B54F12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:rsidR="00B54F12" w:rsidRDefault="00B54F12">
      <w:pPr>
        <w:rPr>
          <w:rStyle w:val="markedcontent"/>
          <w:rFonts w:ascii="Arial" w:hAnsi="Arial" w:cs="Arial"/>
          <w:sz w:val="19"/>
          <w:szCs w:val="19"/>
        </w:rPr>
      </w:pPr>
    </w:p>
    <w:p w:rsidR="00B54F12" w:rsidRPr="00B54F12" w:rsidRDefault="00B54F12">
      <w:pPr>
        <w:rPr>
          <w:rStyle w:val="markedcontent"/>
          <w:rFonts w:ascii="Arial" w:hAnsi="Arial" w:cs="Arial"/>
          <w:b/>
          <w:sz w:val="20"/>
          <w:szCs w:val="19"/>
        </w:rPr>
      </w:pPr>
      <w:r w:rsidRPr="00B54F12">
        <w:rPr>
          <w:rStyle w:val="markedcontent"/>
          <w:rFonts w:ascii="Arial" w:hAnsi="Arial" w:cs="Arial"/>
          <w:b/>
          <w:sz w:val="20"/>
          <w:szCs w:val="19"/>
        </w:rPr>
        <w:t>Informacje o zgłaszającym:</w:t>
      </w:r>
    </w:p>
    <w:p w:rsidR="00B54F12" w:rsidRDefault="00B54F12">
      <w:pPr>
        <w:rPr>
          <w:rStyle w:val="markedcontent"/>
          <w:rFonts w:ascii="Arial" w:hAnsi="Arial" w:cs="Arial"/>
          <w:sz w:val="19"/>
          <w:szCs w:val="19"/>
        </w:rPr>
      </w:pPr>
      <w:r>
        <w:rPr>
          <w:rStyle w:val="markedcontent"/>
          <w:rFonts w:ascii="Arial" w:hAnsi="Arial" w:cs="Arial"/>
          <w:sz w:val="19"/>
          <w:szCs w:val="19"/>
        </w:rPr>
        <w:t>- Imię i nazwisko: ……………………………….</w:t>
      </w:r>
    </w:p>
    <w:p w:rsidR="00B54F12" w:rsidRDefault="00B54F12">
      <w:pPr>
        <w:rPr>
          <w:rStyle w:val="markedcontent"/>
          <w:rFonts w:ascii="Arial" w:hAnsi="Arial" w:cs="Arial"/>
          <w:sz w:val="19"/>
          <w:szCs w:val="19"/>
        </w:rPr>
      </w:pPr>
      <w:r>
        <w:rPr>
          <w:rStyle w:val="markedcontent"/>
          <w:rFonts w:ascii="Arial" w:hAnsi="Arial" w:cs="Arial"/>
          <w:sz w:val="19"/>
          <w:szCs w:val="19"/>
        </w:rPr>
        <w:t>- Reprezentowana instytucja lub organizacja /jeśli dotyczy/ - ………………………………………….</w:t>
      </w:r>
    </w:p>
    <w:p w:rsidR="00B54F12" w:rsidRDefault="00B54F12">
      <w:pPr>
        <w:rPr>
          <w:rStyle w:val="markedcontent"/>
          <w:rFonts w:ascii="Arial" w:hAnsi="Arial" w:cs="Arial"/>
          <w:sz w:val="19"/>
          <w:szCs w:val="19"/>
        </w:rPr>
      </w:pPr>
      <w:r>
        <w:rPr>
          <w:rStyle w:val="markedcontent"/>
          <w:rFonts w:ascii="Arial" w:hAnsi="Arial" w:cs="Arial"/>
          <w:sz w:val="19"/>
          <w:szCs w:val="19"/>
        </w:rPr>
        <w:t>- adres mail: ………………………</w:t>
      </w:r>
    </w:p>
    <w:p w:rsidR="00B54F12" w:rsidRDefault="00B54F12">
      <w:pPr>
        <w:rPr>
          <w:rStyle w:val="markedcontent"/>
          <w:rFonts w:ascii="Arial" w:hAnsi="Arial" w:cs="Arial"/>
          <w:sz w:val="19"/>
          <w:szCs w:val="19"/>
        </w:rPr>
      </w:pPr>
    </w:p>
    <w:p w:rsidR="00B54F12" w:rsidRPr="00415799" w:rsidRDefault="00B54F12" w:rsidP="00B54F12">
      <w:pPr>
        <w:spacing w:after="0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415799">
        <w:rPr>
          <w:rStyle w:val="markedcontent"/>
          <w:rFonts w:ascii="Times New Roman" w:hAnsi="Times New Roman" w:cs="Times New Roman"/>
          <w:sz w:val="18"/>
          <w:szCs w:val="18"/>
        </w:rPr>
        <w:t xml:space="preserve">Wyrażam zgodę na przetwarzanie moich danych osobowych. </w:t>
      </w:r>
    </w:p>
    <w:p w:rsidR="00B54F12" w:rsidRPr="00415799" w:rsidRDefault="00B54F12" w:rsidP="00B54F1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15799">
        <w:rPr>
          <w:rStyle w:val="markedcontent"/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dnia 27.04.2016 r. w sprawie ochrony osób fizycznych w związku z przetwarzaniem danych osobowych </w:t>
      </w:r>
      <w:r>
        <w:rPr>
          <w:rStyle w:val="markedcontent"/>
          <w:rFonts w:ascii="Times New Roman" w:hAnsi="Times New Roman" w:cs="Times New Roman"/>
          <w:sz w:val="18"/>
          <w:szCs w:val="18"/>
        </w:rPr>
        <w:br/>
      </w:r>
      <w:r w:rsidRPr="00415799">
        <w:rPr>
          <w:rStyle w:val="markedcontent"/>
          <w:rFonts w:ascii="Times New Roman" w:hAnsi="Times New Roman" w:cs="Times New Roman"/>
          <w:sz w:val="18"/>
          <w:szCs w:val="18"/>
        </w:rPr>
        <w:t>i w sprawie swobodnego przepływu takich danych oraz uchylenia dyrektywy 95/46/WE (ogólne rozporządzenie o ochronie danych) (Dz.U.UE.L.2016.119.1) – dalej RODO informuję, że</w:t>
      </w:r>
      <w:r w:rsidRPr="0041579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15799">
        <w:rPr>
          <w:rFonts w:ascii="Times New Roman" w:hAnsi="Times New Roman" w:cs="Times New Roman"/>
          <w:bCs/>
          <w:sz w:val="18"/>
          <w:szCs w:val="18"/>
        </w:rPr>
        <w:t>Administratorem Pani/Pana danych osobowych jest Urząd Gminy Wieprz reprezentowany przez Wójta Gminy Wieprz ul. Centralna 5, 34-122 Wieprz.</w:t>
      </w:r>
      <w:r w:rsidRPr="00415799">
        <w:rPr>
          <w:rFonts w:ascii="Times New Roman" w:hAnsi="Times New Roman" w:cs="Times New Roman"/>
          <w:sz w:val="18"/>
          <w:szCs w:val="18"/>
        </w:rPr>
        <w:t xml:space="preserve"> </w:t>
      </w:r>
      <w:r w:rsidRPr="00415799">
        <w:rPr>
          <w:rFonts w:ascii="Times New Roman" w:hAnsi="Times New Roman" w:cs="Times New Roman"/>
          <w:bCs/>
          <w:sz w:val="18"/>
          <w:szCs w:val="18"/>
        </w:rPr>
        <w:t xml:space="preserve">Mogą się Państwo z nim kontaktować 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 w:rsidRPr="00415799">
        <w:rPr>
          <w:rFonts w:ascii="Times New Roman" w:hAnsi="Times New Roman" w:cs="Times New Roman"/>
          <w:bCs/>
          <w:sz w:val="18"/>
          <w:szCs w:val="18"/>
        </w:rPr>
        <w:t xml:space="preserve">w następujący sposób: listownie: 34 – 122 Wieprz, ul. Centralna 5, telefonicznie: 33 875 51 23, elektronicznie: </w:t>
      </w:r>
      <w:hyperlink r:id="rId4" w:history="1">
        <w:r w:rsidRPr="00415799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sekretariat@wieprz.pl</w:t>
        </w:r>
      </w:hyperlink>
      <w:r w:rsidRPr="00415799">
        <w:rPr>
          <w:rFonts w:ascii="Times New Roman" w:hAnsi="Times New Roman" w:cs="Times New Roman"/>
          <w:bCs/>
          <w:sz w:val="18"/>
          <w:szCs w:val="18"/>
        </w:rPr>
        <w:t xml:space="preserve">. W sprawach z zakresu ochrony danych osobowych może </w:t>
      </w:r>
      <w:r w:rsidRPr="00415799">
        <w:rPr>
          <w:rFonts w:ascii="Times New Roman" w:hAnsi="Times New Roman" w:cs="Times New Roman"/>
          <w:bCs/>
          <w:sz w:val="18"/>
          <w:szCs w:val="18"/>
        </w:rPr>
        <w:lastRenderedPageBreak/>
        <w:t>Pani/Pan kontaktować się z Inspektorem Ochrony Danych</w:t>
      </w:r>
      <w:r w:rsidRPr="00415799">
        <w:rPr>
          <w:rFonts w:ascii="Times New Roman" w:hAnsi="Times New Roman" w:cs="Times New Roman"/>
          <w:sz w:val="18"/>
          <w:szCs w:val="18"/>
        </w:rPr>
        <w:t>:</w:t>
      </w:r>
      <w:r w:rsidRPr="00415799">
        <w:rPr>
          <w:rFonts w:ascii="Times New Roman" w:hAnsi="Times New Roman" w:cs="Times New Roman"/>
          <w:bCs/>
          <w:sz w:val="18"/>
          <w:szCs w:val="18"/>
        </w:rPr>
        <w:t xml:space="preserve"> listownie: 34 – 122 Wieprz, ul. Centralna 5, elektronicznie: </w:t>
      </w:r>
      <w:hyperlink r:id="rId5" w:history="1">
        <w:r w:rsidRPr="00415799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iod.ug@wieprz.pl</w:t>
        </w:r>
      </w:hyperlink>
      <w:r w:rsidRPr="00415799">
        <w:rPr>
          <w:rFonts w:ascii="Times New Roman" w:hAnsi="Times New Roman" w:cs="Times New Roman"/>
          <w:bCs/>
          <w:sz w:val="18"/>
          <w:szCs w:val="18"/>
        </w:rPr>
        <w:t xml:space="preserve"> .</w:t>
      </w:r>
      <w:r w:rsidRPr="00415799">
        <w:rPr>
          <w:rStyle w:val="markedcontent"/>
          <w:rFonts w:ascii="Times New Roman" w:hAnsi="Times New Roman" w:cs="Times New Roman"/>
          <w:sz w:val="18"/>
          <w:szCs w:val="18"/>
        </w:rPr>
        <w:t>Pani/Pana dane osobowe przetwarzane będą w procesie opracowywania dokumentu pn. „Strategia Rozwoju Gminy Wieprz na lata 2023 –2030”. Pani/Pana dane osobowe nie będą przekazywane innym odbiorcom. Pani/Pana dane osobowe przechowywane będą przez okres 10 lat</w:t>
      </w:r>
      <w:bookmarkStart w:id="0" w:name="_GoBack"/>
      <w:bookmarkEnd w:id="0"/>
      <w:r w:rsidRPr="00415799">
        <w:rPr>
          <w:rStyle w:val="markedcontent"/>
          <w:rFonts w:ascii="Times New Roman" w:hAnsi="Times New Roman" w:cs="Times New Roman"/>
          <w:sz w:val="18"/>
          <w:szCs w:val="18"/>
        </w:rPr>
        <w:t xml:space="preserve">. Posiada Pani/Pan prawo do żądania od administratora dostępu do danych osobowych, ich sprostowania, usunięcia lub ograniczenia przetwarzania. </w:t>
      </w:r>
      <w:r w:rsidRPr="00415799">
        <w:rPr>
          <w:rFonts w:ascii="Times New Roman" w:eastAsia="Calibri" w:hAnsi="Times New Roman" w:cs="Times New Roman"/>
          <w:bCs/>
          <w:sz w:val="18"/>
          <w:szCs w:val="18"/>
        </w:rPr>
        <w:t xml:space="preserve">Ma Pani/Pan prawo wniesienia skargi do Prezesa Urzędu Ochrony Danych Osobowych ul. Stawki 2, 00-193 Warszawa, gdy uzna Pani/Pan, iż przetwarzanie danych osobowych Pani/Pana narusza przepisy RODO. </w:t>
      </w:r>
      <w:r w:rsidRPr="00415799">
        <w:rPr>
          <w:rStyle w:val="markedcontent"/>
          <w:rFonts w:ascii="Times New Roman" w:hAnsi="Times New Roman" w:cs="Times New Roman"/>
          <w:sz w:val="18"/>
          <w:szCs w:val="18"/>
        </w:rPr>
        <w:t>Podanie danych osobowych jest dobrowolne. Wszelką korespondencję w sprawach związanych z przetwarzaniem Państwa</w:t>
      </w:r>
      <w:r w:rsidRPr="00415799">
        <w:rPr>
          <w:rFonts w:ascii="Times New Roman" w:hAnsi="Times New Roman" w:cs="Times New Roman"/>
          <w:sz w:val="18"/>
          <w:szCs w:val="18"/>
        </w:rPr>
        <w:br/>
      </w:r>
      <w:r w:rsidRPr="00415799">
        <w:rPr>
          <w:rStyle w:val="markedcontent"/>
          <w:rFonts w:ascii="Times New Roman" w:hAnsi="Times New Roman" w:cs="Times New Roman"/>
          <w:sz w:val="18"/>
          <w:szCs w:val="18"/>
        </w:rPr>
        <w:t>danych osobowych prosimy kierować na adres administratora lub na adres Inspektora Ochrony Danych.</w:t>
      </w:r>
    </w:p>
    <w:p w:rsidR="00B54F12" w:rsidRDefault="00B54F12">
      <w:pPr>
        <w:rPr>
          <w:rStyle w:val="markedcontent"/>
          <w:rFonts w:ascii="Arial" w:hAnsi="Arial" w:cs="Arial"/>
          <w:sz w:val="19"/>
          <w:szCs w:val="19"/>
        </w:rPr>
      </w:pPr>
    </w:p>
    <w:sectPr w:rsidR="00B54F12" w:rsidSect="00B54F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12"/>
    <w:rsid w:val="005E1F21"/>
    <w:rsid w:val="00B5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2B666-D422-4517-8246-059DB2E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54F12"/>
  </w:style>
  <w:style w:type="table" w:styleId="Tabela-Siatka">
    <w:name w:val="Table Grid"/>
    <w:basedOn w:val="Standardowy"/>
    <w:uiPriority w:val="39"/>
    <w:rsid w:val="00B5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4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.ug@wieprz.pl" TargetMode="External"/><Relationship Id="rId4" Type="http://schemas.openxmlformats.org/officeDocument/2006/relationships/hyperlink" Target="mailto:sekretariat@wiep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Penkala</dc:creator>
  <cp:keywords/>
  <dc:description/>
  <cp:lastModifiedBy>Artur Penkala</cp:lastModifiedBy>
  <cp:revision>1</cp:revision>
  <dcterms:created xsi:type="dcterms:W3CDTF">2023-02-01T11:30:00Z</dcterms:created>
  <dcterms:modified xsi:type="dcterms:W3CDTF">2023-02-01T11:39:00Z</dcterms:modified>
</cp:coreProperties>
</file>